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9" w:firstLineChars="500"/>
        <w:rPr>
          <w:rFonts w:hint="eastAsia" w:ascii="Times New Roman" w:hAnsi="Times New Roman" w:cs="Times New Roman"/>
          <w:b/>
          <w:bCs/>
          <w:sz w:val="44"/>
          <w:szCs w:val="44"/>
          <w:lang w:val="en-US" w:eastAsia="zh-CN"/>
        </w:rPr>
      </w:pPr>
      <w:r>
        <w:rPr>
          <w:rFonts w:hint="eastAsia" w:ascii="Times New Roman" w:hAnsi="Times New Roman" w:cs="Times New Roman"/>
          <w:b/>
          <w:bCs/>
          <w:sz w:val="44"/>
          <w:szCs w:val="44"/>
          <w:lang w:val="en-US" w:eastAsia="zh-CN"/>
        </w:rPr>
        <w:t>英语试讲内容及要求</w:t>
      </w:r>
    </w:p>
    <w:p>
      <w:pPr>
        <w:ind w:firstLine="560" w:firstLineChars="200"/>
        <w:rPr>
          <w:rFonts w:hint="default" w:ascii="Times New Roman" w:hAnsi="Times New Roman" w:cs="Times New Roman" w:eastAsiaTheme="minorEastAsia"/>
          <w:sz w:val="28"/>
          <w:szCs w:val="28"/>
          <w:lang w:val="en-US" w:eastAsia="zh-CN"/>
        </w:rPr>
      </w:pPr>
      <w:r>
        <w:rPr>
          <w:rFonts w:hint="eastAsia" w:ascii="Times New Roman" w:hAnsi="Times New Roman" w:cs="Times New Roman"/>
          <w:sz w:val="28"/>
          <w:szCs w:val="28"/>
          <w:lang w:val="en-US" w:eastAsia="zh-CN"/>
        </w:rPr>
        <w:t>请任选下列文章之一作为试讲内容，要求试讲过程中能够体现教学重难点、融入课程思政以及运用信息化技术等方面。(试讲时间15-20分钟</w:t>
      </w:r>
      <w:bookmarkStart w:id="0" w:name="_GoBack"/>
      <w:bookmarkEnd w:id="0"/>
      <w:r>
        <w:rPr>
          <w:rFonts w:hint="eastAsia" w:ascii="Times New Roman" w:hAnsi="Times New Roman" w:cs="Times New Roman"/>
          <w:sz w:val="28"/>
          <w:szCs w:val="28"/>
          <w:lang w:val="en-US" w:eastAsia="zh-CN"/>
        </w:rPr>
        <w:t>)</w:t>
      </w:r>
    </w:p>
    <w:p>
      <w:pPr>
        <w:rPr>
          <w:rFonts w:hint="eastAsia" w:ascii="Times New Roman" w:hAnsi="Times New Roman" w:cs="Times New Roman"/>
          <w:sz w:val="36"/>
          <w:szCs w:val="36"/>
          <w:lang w:val="en-US" w:eastAsia="zh-CN"/>
        </w:rPr>
      </w:pPr>
      <w:r>
        <w:rPr>
          <w:rFonts w:hint="eastAsia" w:ascii="Times New Roman" w:hAnsi="Times New Roman" w:cs="Times New Roman"/>
          <w:b/>
          <w:bCs/>
          <w:sz w:val="36"/>
          <w:szCs w:val="36"/>
          <w:lang w:val="en-US" w:eastAsia="zh-CN"/>
        </w:rPr>
        <w:t>Passage One</w:t>
      </w:r>
      <w:r>
        <w:rPr>
          <w:rFonts w:hint="eastAsia" w:ascii="Times New Roman" w:hAnsi="Times New Roman" w:cs="Times New Roman"/>
          <w:sz w:val="36"/>
          <w:szCs w:val="36"/>
          <w:lang w:val="en-US" w:eastAsia="zh-CN"/>
        </w:rPr>
        <w:t xml:space="preserve">       </w:t>
      </w:r>
    </w:p>
    <w:p>
      <w:pPr>
        <w:ind w:firstLine="3240" w:firstLineChars="900"/>
        <w:rPr>
          <w:rFonts w:hint="default" w:ascii="Times New Roman" w:hAnsi="Times New Roman" w:cs="Times New Roman"/>
          <w:sz w:val="36"/>
          <w:szCs w:val="36"/>
        </w:rPr>
      </w:pPr>
      <w:r>
        <w:rPr>
          <w:rFonts w:hint="default" w:ascii="Times New Roman" w:hAnsi="Times New Roman" w:cs="Times New Roman"/>
          <w:sz w:val="36"/>
          <w:szCs w:val="36"/>
        </w:rPr>
        <w:t>Driving Me Mad</w:t>
      </w:r>
    </w:p>
    <w:p>
      <w:pPr>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When Ed Stafford and Luke Collyer decided to share an adventure of a lifetime, they thought they had prepared for everything. They had packed equipment for their trip across the Andes and more than 4,</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000 miles of jungle. What they hadn’t planned for, however, was how they would cope with each other.</w:t>
      </w:r>
    </w:p>
    <w:p>
      <w:pPr>
        <w:ind w:firstLine="560" w:firstLineChars="200"/>
        <w:rPr>
          <w:rFonts w:hint="default" w:ascii="Times New Roman" w:hAnsi="Times New Roman" w:cs="Times New Roman"/>
          <w:sz w:val="28"/>
          <w:szCs w:val="28"/>
        </w:rPr>
      </w:pPr>
      <w:r>
        <w:rPr>
          <w:rFonts w:hint="eastAsia" w:ascii="Times New Roman" w:hAnsi="Times New Roman" w:cs="Times New Roman"/>
          <w:sz w:val="28"/>
          <w:szCs w:val="28"/>
          <w:lang w:val="en-US" w:eastAsia="zh-CN"/>
        </w:rPr>
        <w:t>Ed became angry when Luke asked for only one MP3 player to be sent. This frustrated him because he didn</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t want to carry anything unnecessary. He also felt that if they had to get a parcel, Luke s</w:t>
      </w:r>
      <w:r>
        <w:rPr>
          <w:rFonts w:hint="default" w:ascii="Times New Roman" w:hAnsi="Times New Roman" w:cs="Times New Roman"/>
          <w:sz w:val="28"/>
          <w:szCs w:val="28"/>
        </w:rPr>
        <w:t>hould have asked for two MP3 players because he didn't want to share one MP3 player with Luke. They no longer got on and the pressure made Luke leave.</w:t>
      </w:r>
    </w:p>
    <w:p>
      <w:pPr>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After the conflict and falling out, Ed continued alone for three months. He advertised for someone to finish the walk with him. He wanted someone with a good sense of humour, an interest in the environment and an ability to walk a long way without asking “Are we nearly there yet?”</w:t>
      </w:r>
    </w:p>
    <w:p>
      <w:pPr>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He did not get any replies until five months later when Cho from Peru joined him. Cho had only planned to walk for a few days with Ed. However,</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their friendship grew as their walk continued.        Importantly, they could happily argue and fight and they knew that it didn’t matter—they became truly like brothers. Two years later they reached the end of the Amazon Jungle. Ed Stafford is the only person to ever walk the whole length of the Amazon Jungle.</w:t>
      </w:r>
    </w:p>
    <w:p>
      <w:pPr>
        <w:rPr>
          <w:rFonts w:hint="eastAsia" w:ascii="Times New Roman" w:hAnsi="Times New Roman" w:cs="Times New Roman"/>
          <w:b/>
          <w:bCs/>
          <w:sz w:val="36"/>
          <w:szCs w:val="36"/>
          <w:lang w:val="en-US" w:eastAsia="zh-CN"/>
        </w:rPr>
      </w:pPr>
    </w:p>
    <w:p>
      <w:pPr>
        <w:rPr>
          <w:rFonts w:hint="eastAsia" w:ascii="Times New Roman" w:hAnsi="Times New Roman" w:cs="Times New Roman"/>
          <w:sz w:val="36"/>
          <w:szCs w:val="36"/>
          <w:lang w:val="en-US" w:eastAsia="zh-CN"/>
        </w:rPr>
      </w:pPr>
      <w:r>
        <w:rPr>
          <w:rFonts w:hint="eastAsia" w:ascii="Times New Roman" w:hAnsi="Times New Roman" w:cs="Times New Roman"/>
          <w:b/>
          <w:bCs/>
          <w:sz w:val="36"/>
          <w:szCs w:val="36"/>
          <w:lang w:val="en-US" w:eastAsia="zh-CN"/>
        </w:rPr>
        <w:t>Passage Two</w:t>
      </w:r>
      <w:r>
        <w:rPr>
          <w:rFonts w:hint="eastAsia" w:ascii="Times New Roman" w:hAnsi="Times New Roman" w:cs="Times New Roman"/>
          <w:sz w:val="36"/>
          <w:szCs w:val="36"/>
          <w:lang w:val="en-US" w:eastAsia="zh-CN"/>
        </w:rPr>
        <w:t xml:space="preserve"> </w:t>
      </w:r>
    </w:p>
    <w:p>
      <w:pPr>
        <w:rPr>
          <w:rFonts w:hint="eastAsia" w:ascii="Times New Roman" w:hAnsi="Times New Roman" w:cs="Times New Roman"/>
          <w:sz w:val="36"/>
          <w:szCs w:val="36"/>
          <w:lang w:val="en-US" w:eastAsia="zh-CN"/>
        </w:rPr>
      </w:pPr>
      <w:r>
        <w:rPr>
          <w:rFonts w:hint="eastAsia" w:ascii="Times New Roman" w:hAnsi="Times New Roman" w:cs="Times New Roman"/>
          <w:sz w:val="36"/>
          <w:szCs w:val="36"/>
          <w:lang w:val="en-US" w:eastAsia="zh-CN"/>
        </w:rPr>
        <w:t xml:space="preserve">             We Didn</w:t>
      </w:r>
      <w:r>
        <w:rPr>
          <w:rFonts w:hint="default" w:ascii="Times New Roman" w:hAnsi="Times New Roman" w:cs="Times New Roman"/>
          <w:sz w:val="36"/>
          <w:szCs w:val="36"/>
          <w:lang w:val="en-US" w:eastAsia="zh-CN"/>
        </w:rPr>
        <w:t>’</w:t>
      </w:r>
      <w:r>
        <w:rPr>
          <w:rFonts w:hint="eastAsia" w:ascii="Times New Roman" w:hAnsi="Times New Roman" w:cs="Times New Roman"/>
          <w:sz w:val="36"/>
          <w:szCs w:val="36"/>
          <w:lang w:val="en-US" w:eastAsia="zh-CN"/>
        </w:rPr>
        <w:t>t Expect That</w:t>
      </w:r>
    </w:p>
    <w:p>
      <w:pPr>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As Susan Boyle sang I Dreamed a Dream, the presenter of “Britain’s Got Talent” excitedly said, “You weren’t expecting that, were you?”     Indeed, until she sang, no one expected such an amazing voice to come out. They were judging her on her looks. Actually, the show “Got Talent” gives everyone all over the world an opportunity to show their talents. Zhuo Jun, a 20-year-old Chinese student, was an inspirational winner in China.</w:t>
      </w:r>
    </w:p>
    <w:p>
      <w:pPr>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Zhuo grew up in a small village. He was one of the only two high school seniors in his village. Amazingly, a year before entering the show, he had never heard of hip-hop. Then one day while he was surfing the Net in an Internet café, a friend showed him some dance videos that changed his life.</w:t>
      </w:r>
    </w:p>
    <w:p>
      <w:pP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    He practised wherever and whenever he could—classrooms, department stores, car parks—anywhere he could find a mirror. Within a short while, he showed his skills in a high school gala. The crowd and his parents were amazed.</w:t>
      </w:r>
    </w:p>
    <w:p>
      <w:pPr>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Zhuo continued his practice after he entered college. Zhuo’s mother was a fan of the show “China’s Got Talent” and encouraged him to enter.    Before his trip to Shanghai to audition for the show, he had never left his hometown nor seen a train.</w:t>
      </w:r>
    </w:p>
    <w:p>
      <w:pP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    Despite winning the show and being offered many opportunities, Zhuo was determined to continue his education. His dream was to become a cartoonist—one who can dance well</w:t>
      </w:r>
      <w:r>
        <w:rPr>
          <w:rFonts w:hint="eastAsia" w:ascii="Times New Roman" w:hAnsi="Times New Roman" w:cs="Times New Roman"/>
          <w:sz w:val="28"/>
          <w:szCs w:val="28"/>
          <w:lang w:val="en-US" w:eastAsia="zh-CN"/>
        </w:rPr>
        <w:t>.</w:t>
      </w:r>
    </w:p>
    <w:p>
      <w:pPr>
        <w:rPr>
          <w:rFonts w:hint="eastAsia" w:ascii="Times New Roman" w:hAnsi="Times New Roman" w:cs="Times New Roman"/>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3712A3"/>
    <w:rsid w:val="2B6E71E2"/>
    <w:rsid w:val="317C5E55"/>
    <w:rsid w:val="353712A3"/>
    <w:rsid w:val="35CB35FD"/>
    <w:rsid w:val="3B546748"/>
    <w:rsid w:val="3F3B7F55"/>
    <w:rsid w:val="5E3366BE"/>
    <w:rsid w:val="74DC460A"/>
    <w:rsid w:val="7D321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2020-02-10T08:08:00Z</dcterms:created>
  <dc:creator>Administrator</dc:creator>
  <cp:lastModifiedBy>史斯特洛夫斯基</cp:lastModifiedBy>
  <dcterms:modified xsi:type="dcterms:W3CDTF">2021-01-26T07:22:41Z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